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4"/>
        <w:gridCol w:w="5269"/>
        <w:gridCol w:w="1984"/>
      </w:tblGrid>
      <w:tr w:rsidR="008D6A97" w:rsidTr="004C3CB3">
        <w:trPr>
          <w:trHeight w:val="1522"/>
        </w:trPr>
        <w:tc>
          <w:tcPr>
            <w:tcW w:w="1814" w:type="dxa"/>
          </w:tcPr>
          <w:p w:rsidR="008D6A97" w:rsidRDefault="008D6A97" w:rsidP="004C3CB3">
            <w:r>
              <w:rPr>
                <w:noProof/>
                <w:lang w:eastAsia="tr-TR"/>
              </w:rPr>
              <w:drawing>
                <wp:inline distT="0" distB="0" distL="0" distR="0" wp14:anchorId="3250C369" wp14:editId="5F6556A7">
                  <wp:extent cx="1053389" cy="1022985"/>
                  <wp:effectExtent l="0" t="0" r="0" b="5715"/>
                  <wp:docPr id="46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9" w:type="dxa"/>
          </w:tcPr>
          <w:p w:rsidR="008814D9" w:rsidRDefault="008814D9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6A97" w:rsidRPr="00790FE4" w:rsidRDefault="008D6A97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T.C.</w:t>
            </w:r>
          </w:p>
          <w:p w:rsidR="008D6A97" w:rsidRPr="00790FE4" w:rsidRDefault="008D6A97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SELÇUK ÜNİVERSİTESİ</w:t>
            </w:r>
          </w:p>
          <w:p w:rsidR="008D6A97" w:rsidRPr="00790FE4" w:rsidRDefault="008D6A97" w:rsidP="004C3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FE4">
              <w:rPr>
                <w:rFonts w:ascii="Times New Roman" w:hAnsi="Times New Roman" w:cs="Times New Roman"/>
                <w:b/>
              </w:rPr>
              <w:t>STRATEJİ GELİŞTİRME DAİRE BAŞKANLIĞI</w:t>
            </w:r>
          </w:p>
          <w:p w:rsidR="008D6A97" w:rsidRPr="0009383A" w:rsidRDefault="008D6A97" w:rsidP="000938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83A">
              <w:rPr>
                <w:rFonts w:ascii="Times New Roman" w:hAnsi="Times New Roman" w:cs="Times New Roman"/>
                <w:b/>
              </w:rPr>
              <w:t xml:space="preserve">Stratejik Yönetim ve Planlama Müdürlüğü </w:t>
            </w:r>
          </w:p>
          <w:p w:rsidR="008D6A97" w:rsidRDefault="008D6A97" w:rsidP="004C3CB3">
            <w:bookmarkStart w:id="0" w:name="_GoBack"/>
            <w:bookmarkEnd w:id="0"/>
          </w:p>
        </w:tc>
        <w:tc>
          <w:tcPr>
            <w:tcW w:w="1984" w:type="dxa"/>
          </w:tcPr>
          <w:p w:rsidR="008D6A97" w:rsidRDefault="008D6A97" w:rsidP="004C3CB3"/>
          <w:p w:rsidR="008D6A97" w:rsidRDefault="008D6A97" w:rsidP="004C3CB3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9D1DB6" w:rsidRP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Doküman No    :SGDB.GT.FORM 01</w:t>
            </w:r>
          </w:p>
          <w:p w:rsidR="009D1DB6" w:rsidRP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İlk Yayın Tarihi: </w:t>
            </w:r>
          </w:p>
          <w:p w:rsidR="009D1DB6" w:rsidRP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Revizyon Tarihi:</w:t>
            </w:r>
          </w:p>
          <w:p w:rsidR="009D1DB6" w:rsidRPr="009D1DB6" w:rsidRDefault="009D1DB6" w:rsidP="009D1DB6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2"/>
                <w:szCs w:val="12"/>
              </w:rPr>
            </w:pPr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Revize </w:t>
            </w:r>
            <w:proofErr w:type="gramStart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No         :</w:t>
            </w:r>
            <w:proofErr w:type="gramEnd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8D6A97" w:rsidRDefault="009D1DB6" w:rsidP="009D1DB6">
            <w:proofErr w:type="gramStart"/>
            <w:r w:rsidRPr="009D1DB6">
              <w:rPr>
                <w:rFonts w:ascii="Times New Roman" w:hAnsi="Times New Roman" w:cs="Times New Roman"/>
                <w:sz w:val="12"/>
                <w:szCs w:val="12"/>
              </w:rPr>
              <w:t>Sayfa                 :</w:t>
            </w:r>
            <w:proofErr w:type="gramEnd"/>
          </w:p>
        </w:tc>
      </w:tr>
    </w:tbl>
    <w:p w:rsidR="008D6A97" w:rsidRDefault="008D6A97" w:rsidP="00AE2D5E">
      <w:pPr>
        <w:spacing w:after="0"/>
        <w:jc w:val="center"/>
        <w:rPr>
          <w:b/>
          <w:color w:val="253949"/>
          <w:spacing w:val="38"/>
          <w:sz w:val="24"/>
          <w:szCs w:val="24"/>
        </w:rPr>
      </w:pPr>
    </w:p>
    <w:p w:rsidR="00E50AEB" w:rsidRDefault="00E50AEB" w:rsidP="00E50AEB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pacing w:val="20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20"/>
          <w:lang w:eastAsia="tr-TR"/>
        </w:rPr>
        <w:t>GÖREV TANIMI FORMU</w:t>
      </w:r>
    </w:p>
    <w:p w:rsidR="00AE2D5E" w:rsidRPr="00AE2D5E" w:rsidRDefault="00AE2D5E" w:rsidP="00AE2D5E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253949"/>
          <w:spacing w:val="38"/>
          <w:kern w:val="36"/>
          <w:sz w:val="24"/>
          <w:szCs w:val="24"/>
          <w:lang w:eastAsia="tr-TR"/>
        </w:rPr>
      </w:pPr>
    </w:p>
    <w:p w:rsidR="00AE2D5E" w:rsidRPr="00AE2D5E" w:rsidRDefault="00AE2D5E" w:rsidP="00AE2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tr-TR"/>
        </w:rPr>
      </w:pPr>
      <w:r w:rsidRPr="00AE2D5E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tr-TR"/>
        </w:rPr>
        <w:t xml:space="preserve">Birim Sorumlusu: </w:t>
      </w:r>
      <w:r w:rsidR="000032B9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tr-TR"/>
        </w:rPr>
        <w:t>Mehmet YAVUZ Şube Müdürü</w:t>
      </w:r>
    </w:p>
    <w:p w:rsidR="00AE2D5E" w:rsidRPr="00AE2D5E" w:rsidRDefault="00AE2D5E" w:rsidP="00AE2D5E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tr-TR"/>
        </w:rPr>
      </w:pPr>
    </w:p>
    <w:p w:rsidR="0054735A" w:rsidRPr="00221EAD" w:rsidRDefault="00AE2D5E" w:rsidP="00221EAD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lang w:eastAsia="tr-TR"/>
        </w:rPr>
      </w:pPr>
      <w:r w:rsidRPr="00AE2D5E">
        <w:rPr>
          <w:rFonts w:ascii="Times New Roman" w:eastAsia="Times New Roman" w:hAnsi="Times New Roman" w:cs="Times New Roman"/>
          <w:b/>
          <w:bCs/>
          <w:color w:val="333333"/>
          <w:spacing w:val="20"/>
          <w:sz w:val="24"/>
          <w:szCs w:val="24"/>
          <w:lang w:eastAsia="tr-TR"/>
        </w:rPr>
        <w:t>Görevleri: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221EAD" w:rsidRPr="003D26CB" w:rsidTr="00E764A0">
        <w:tc>
          <w:tcPr>
            <w:tcW w:w="9062" w:type="dxa"/>
            <w:gridSpan w:val="2"/>
          </w:tcPr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Ulusal kalkınma strateji ve politikaları, yıllık program ve hükümet programı çerçevesinde Üniversitenin orta ve uzun vadeli strateji ve politikalarını belirlemek, amaçlarını oluşturmak üzere gerekli çalışmaları yapmak.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Üniversitemizin stratejik planlama çalışmalarına yönelik hazırlık programı oluşturmak, stratejik planlama sürecinde ihtiyaç duyulacak hizmetleri yürütmek, eğitim ve danışmanlık hizmeti sağlamak ve strateji planlama çalışmalarını koordine etmek.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Üniversitemizin stratejik plan hazırlıklarını koordine etmek ve sonuçlarının </w:t>
            </w:r>
            <w:proofErr w:type="gramStart"/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konsolide</w:t>
            </w:r>
            <w:proofErr w:type="gramEnd"/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edilmesi çalışmalarını yürüterek Stratejik Plan İzleme Raporu ile Stratejik Plan Değerlendirme Raporu'nu hazırlamak.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Üniversitemiz ile Başkanlığımızın </w:t>
            </w:r>
            <w:proofErr w:type="gramStart"/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misyon</w:t>
            </w:r>
            <w:proofErr w:type="gramEnd"/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vizyonunun belirlenmesi çalışmalarını yürütmek.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 faaliyetlerinin stratejik plan, yıllık performans programı ve yılı bütçe kanununa uygunluğunu izlemek ve değerlendirmek.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Harcama birimleri ve ilgili diğer birimler tarafından hazırlanan birim faaliyet raporlarını esas alarak Üniversitemizin faaliyet raporunu hazırlamak.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İdarenin görev alanına giren konularda, hizmetleri etkileyecek dış faktörleri incelemek, İdarenin üstünlük ve zayıflıklarını tespit etmek.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  içi  kapasite   araştırması  yapmak,   hizmetlerin  etkililiğini  ve  yararlanıcı memnuniyetini analiz etmek ve genel araştırmalar yapmak.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İdarenin görevleri ile ilgili araştırma-geliştirme faaliyetlerini yürütmek,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Üniversitemizin yönetim bilgi sistemlerine ilişkin hizmetlerini ilgili birimlerle işbirliği içinde yerine getirmek.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Faaliyetleri ile ilgili bilgi ve verileri toplamak, tasnif etmek, analiz etmek ve</w:t>
            </w:r>
            <w:r w:rsidRPr="00F011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birim faaliyet raporunu hazırlamak.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Stratejik Planlama ve Faaliyet ile ilgili diğer işleri yapmak.</w:t>
            </w:r>
          </w:p>
          <w:p w:rsidR="00221EAD" w:rsidRPr="00F0118E" w:rsidRDefault="00221EAD" w:rsidP="00221EAD">
            <w:pPr>
              <w:numPr>
                <w:ilvl w:val="0"/>
                <w:numId w:val="2"/>
              </w:numPr>
              <w:shd w:val="clear" w:color="auto" w:fill="FFFFFF"/>
              <w:spacing w:before="120" w:after="120" w:line="276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Üniversite Strateji Geliştirme Kurulunun sekretarya hizmetlerini yürütmek.</w:t>
            </w:r>
          </w:p>
          <w:p w:rsidR="00221EAD" w:rsidRDefault="00221EAD" w:rsidP="00221EAD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F0118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Daire Başkanınca verilecek diğer görevleri yapmak. </w:t>
            </w:r>
          </w:p>
        </w:tc>
      </w:tr>
      <w:tr w:rsidR="00221EAD" w:rsidRPr="003D26CB" w:rsidTr="00E764A0">
        <w:tc>
          <w:tcPr>
            <w:tcW w:w="9062" w:type="dxa"/>
            <w:gridSpan w:val="2"/>
          </w:tcPr>
          <w:p w:rsidR="00221EAD" w:rsidRDefault="00221EAD" w:rsidP="00E764A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lastRenderedPageBreak/>
              <w:t>Bu dokümanda açıklanan görev tanımını okudum. Görevimi burada belirtilen kapsamda yerine getirmeyi kabul ve taahhüt ediyorum.</w:t>
            </w:r>
          </w:p>
          <w:p w:rsidR="00221EAD" w:rsidRDefault="00221EAD" w:rsidP="00E764A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221EAD" w:rsidRDefault="00221EAD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221EAD" w:rsidRDefault="00221EAD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</w:t>
            </w:r>
            <w:r w:rsidR="00A652A1">
              <w:rPr>
                <w:rFonts w:ascii="Times New Roman" w:hAnsi="Times New Roman" w:cs="Times New Roman"/>
                <w:b/>
                <w:szCs w:val="24"/>
              </w:rPr>
              <w:t xml:space="preserve">                            </w:t>
            </w:r>
            <w:proofErr w:type="gramStart"/>
            <w:r w:rsidR="00A652A1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A652A1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221EAD" w:rsidRDefault="00774820" w:rsidP="00E764A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Mehmet YAVUZ</w:t>
            </w:r>
          </w:p>
          <w:p w:rsidR="00221EAD" w:rsidRPr="003D26CB" w:rsidRDefault="00221EAD" w:rsidP="00E764A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221EAD" w:rsidRPr="003D26CB" w:rsidTr="00E764A0">
        <w:tc>
          <w:tcPr>
            <w:tcW w:w="4390" w:type="dxa"/>
          </w:tcPr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    Birim Sorumlusu</w:t>
            </w:r>
          </w:p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</w:tcPr>
          <w:p w:rsidR="00221EAD" w:rsidRPr="003D26CB" w:rsidRDefault="00221EAD" w:rsidP="00E764A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>Daire Başkanı</w:t>
            </w:r>
          </w:p>
        </w:tc>
      </w:tr>
      <w:tr w:rsidR="00221EAD" w:rsidRPr="003D26CB" w:rsidTr="00E764A0">
        <w:trPr>
          <w:trHeight w:val="1267"/>
        </w:trPr>
        <w:tc>
          <w:tcPr>
            <w:tcW w:w="4390" w:type="dxa"/>
          </w:tcPr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</w:p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  <w:r w:rsidRPr="003D26CB">
              <w:rPr>
                <w:rFonts w:ascii="Times New Roman" w:hAnsi="Times New Roman" w:cs="Times New Roman"/>
                <w:szCs w:val="24"/>
              </w:rPr>
              <w:t xml:space="preserve">              </w:t>
            </w:r>
          </w:p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72" w:type="dxa"/>
          </w:tcPr>
          <w:p w:rsidR="00221EAD" w:rsidRPr="003D26CB" w:rsidRDefault="00221EAD" w:rsidP="00E764A0">
            <w:pPr>
              <w:rPr>
                <w:rFonts w:ascii="Times New Roman" w:hAnsi="Times New Roman" w:cs="Times New Roman"/>
                <w:szCs w:val="24"/>
              </w:rPr>
            </w:pPr>
          </w:p>
          <w:p w:rsidR="00221EAD" w:rsidRPr="003D26CB" w:rsidRDefault="00221EAD" w:rsidP="00E764A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21EAD" w:rsidRDefault="00221EAD" w:rsidP="00221EAD">
      <w:pPr>
        <w:shd w:val="clear" w:color="auto" w:fill="FFFFFF"/>
        <w:spacing w:before="120" w:after="180" w:line="276" w:lineRule="auto"/>
        <w:jc w:val="both"/>
      </w:pPr>
    </w:p>
    <w:sectPr w:rsidR="0022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743"/>
    <w:multiLevelType w:val="multilevel"/>
    <w:tmpl w:val="53D4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207B82"/>
    <w:multiLevelType w:val="multilevel"/>
    <w:tmpl w:val="53D4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35"/>
    <w:rsid w:val="000032B9"/>
    <w:rsid w:val="0009383A"/>
    <w:rsid w:val="00221EAD"/>
    <w:rsid w:val="003450F8"/>
    <w:rsid w:val="003F2065"/>
    <w:rsid w:val="00450DFD"/>
    <w:rsid w:val="0054735A"/>
    <w:rsid w:val="0067597B"/>
    <w:rsid w:val="00774820"/>
    <w:rsid w:val="008814D9"/>
    <w:rsid w:val="008D6A97"/>
    <w:rsid w:val="009D1DB6"/>
    <w:rsid w:val="00A652A1"/>
    <w:rsid w:val="00AE2D5E"/>
    <w:rsid w:val="00B41A35"/>
    <w:rsid w:val="00E17D76"/>
    <w:rsid w:val="00E50AEB"/>
    <w:rsid w:val="00EA12FD"/>
    <w:rsid w:val="00F0118E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B307-74ED-4CA1-98AD-54BCDAF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D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0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2023-04-05T10:53:00Z</cp:lastPrinted>
  <dcterms:created xsi:type="dcterms:W3CDTF">2023-12-07T08:25:00Z</dcterms:created>
  <dcterms:modified xsi:type="dcterms:W3CDTF">2024-01-29T10:57:00Z</dcterms:modified>
</cp:coreProperties>
</file>